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50" w:rsidRPr="00BC6C39" w:rsidRDefault="00992150" w:rsidP="00992150">
      <w:pPr>
        <w:pStyle w:val="ac"/>
        <w:rPr>
          <w:rFonts w:ascii="Times New Roman" w:hAnsi="Times New Roman" w:cs="Times New Roman"/>
          <w:b/>
          <w:bCs/>
          <w:sz w:val="28"/>
          <w:szCs w:val="32"/>
        </w:rPr>
      </w:pPr>
      <w:r w:rsidRPr="00992150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Подготовка к </w:t>
      </w:r>
      <w:r w:rsidRPr="00BC6C39">
        <w:rPr>
          <w:rFonts w:ascii="Times New Roman" w:hAnsi="Times New Roman" w:cs="Times New Roman"/>
          <w:b/>
          <w:bCs/>
          <w:sz w:val="28"/>
          <w:szCs w:val="32"/>
        </w:rPr>
        <w:t>процедуре оценки проходимости маточных труб (</w:t>
      </w:r>
      <w:r w:rsidRPr="00BC6C39">
        <w:rPr>
          <w:rFonts w:ascii="Times New Roman" w:hAnsi="Times New Roman" w:cs="Times New Roman"/>
          <w:b/>
          <w:bCs/>
          <w:sz w:val="28"/>
          <w:szCs w:val="32"/>
        </w:rPr>
        <w:t>Гистеросальпингоскопия</w:t>
      </w:r>
      <w:r w:rsidRPr="00BC6C39">
        <w:rPr>
          <w:rFonts w:ascii="Times New Roman" w:hAnsi="Times New Roman" w:cs="Times New Roman"/>
          <w:b/>
          <w:bCs/>
          <w:sz w:val="28"/>
          <w:szCs w:val="32"/>
        </w:rPr>
        <w:t>)</w:t>
      </w:r>
    </w:p>
    <w:p w:rsidR="00992150" w:rsidRPr="00BC6C39" w:rsidRDefault="00992150" w:rsidP="00992150">
      <w:pPr>
        <w:pStyle w:val="ac"/>
        <w:rPr>
          <w:rFonts w:ascii="Times New Roman" w:hAnsi="Times New Roman" w:cs="Times New Roman"/>
          <w:sz w:val="28"/>
          <w:szCs w:val="32"/>
        </w:rPr>
      </w:pPr>
      <w:r w:rsidRPr="00BC6C39">
        <w:rPr>
          <w:rFonts w:ascii="Times New Roman" w:hAnsi="Times New Roman" w:cs="Times New Roman"/>
          <w:b/>
          <w:bCs/>
          <w:sz w:val="28"/>
          <w:szCs w:val="32"/>
        </w:rPr>
        <w:t>Гистеросальпингоскопия</w:t>
      </w:r>
      <w:r w:rsidRPr="00BC6C39">
        <w:rPr>
          <w:rFonts w:ascii="Times New Roman" w:hAnsi="Times New Roman" w:cs="Times New Roman"/>
          <w:sz w:val="28"/>
          <w:szCs w:val="32"/>
        </w:rPr>
        <w:t xml:space="preserve"> - оценка состояния эндометрия и проходимости маточных труб под контролем УЗИ в </w:t>
      </w:r>
      <w:r w:rsidRPr="00BC6C39">
        <w:rPr>
          <w:rFonts w:ascii="Times New Roman" w:hAnsi="Times New Roman" w:cs="Times New Roman"/>
          <w:sz w:val="28"/>
          <w:szCs w:val="32"/>
        </w:rPr>
        <w:t xml:space="preserve">амбулаторных </w:t>
      </w:r>
      <w:r w:rsidRPr="00BC6C39">
        <w:rPr>
          <w:rFonts w:ascii="Times New Roman" w:hAnsi="Times New Roman" w:cs="Times New Roman"/>
          <w:sz w:val="28"/>
          <w:szCs w:val="32"/>
        </w:rPr>
        <w:t xml:space="preserve">условиях </w:t>
      </w:r>
      <w:r w:rsidRPr="00BC6C39">
        <w:rPr>
          <w:rFonts w:ascii="Times New Roman" w:hAnsi="Times New Roman" w:cs="Times New Roman"/>
          <w:b/>
          <w:bCs/>
          <w:sz w:val="28"/>
          <w:szCs w:val="32"/>
        </w:rPr>
        <w:t>специализированного учреждения</w:t>
      </w:r>
      <w:r w:rsidR="00BC6C39" w:rsidRPr="00BC6C39">
        <w:rPr>
          <w:rFonts w:ascii="Times New Roman" w:hAnsi="Times New Roman" w:cs="Times New Roman"/>
          <w:b/>
          <w:bCs/>
          <w:sz w:val="28"/>
          <w:szCs w:val="32"/>
        </w:rPr>
        <w:t xml:space="preserve"> (Перинатальный центр, </w:t>
      </w:r>
      <w:proofErr w:type="spellStart"/>
      <w:r w:rsidR="00BC6C39" w:rsidRPr="00BC6C39">
        <w:rPr>
          <w:rFonts w:ascii="Times New Roman" w:hAnsi="Times New Roman" w:cs="Times New Roman"/>
          <w:b/>
          <w:bCs/>
          <w:sz w:val="28"/>
          <w:szCs w:val="32"/>
        </w:rPr>
        <w:t>г.Тюмень</w:t>
      </w:r>
      <w:proofErr w:type="spellEnd"/>
      <w:r w:rsidR="00BC6C39" w:rsidRPr="00BC6C39">
        <w:rPr>
          <w:rFonts w:ascii="Times New Roman" w:hAnsi="Times New Roman" w:cs="Times New Roman"/>
          <w:b/>
          <w:bCs/>
          <w:sz w:val="28"/>
          <w:szCs w:val="32"/>
        </w:rPr>
        <w:t xml:space="preserve">, </w:t>
      </w:r>
      <w:proofErr w:type="spellStart"/>
      <w:r w:rsidR="00BC6C39" w:rsidRPr="00BC6C39">
        <w:rPr>
          <w:rFonts w:ascii="Times New Roman" w:hAnsi="Times New Roman" w:cs="Times New Roman"/>
          <w:b/>
          <w:bCs/>
          <w:sz w:val="28"/>
          <w:szCs w:val="32"/>
        </w:rPr>
        <w:t>ул.Даудельная</w:t>
      </w:r>
      <w:proofErr w:type="spellEnd"/>
      <w:r w:rsidR="00BC6C39" w:rsidRPr="00BC6C39">
        <w:rPr>
          <w:rFonts w:ascii="Times New Roman" w:hAnsi="Times New Roman" w:cs="Times New Roman"/>
          <w:b/>
          <w:bCs/>
          <w:sz w:val="28"/>
          <w:szCs w:val="32"/>
        </w:rPr>
        <w:t>, 1 корпус 7, отделение планирования семьи и репродукции</w:t>
      </w:r>
    </w:p>
    <w:p w:rsidR="00992150" w:rsidRPr="00BC6C39" w:rsidRDefault="00992150" w:rsidP="00992150">
      <w:pPr>
        <w:pStyle w:val="ac"/>
        <w:rPr>
          <w:rFonts w:ascii="Times New Roman" w:hAnsi="Times New Roman" w:cs="Times New Roman"/>
          <w:sz w:val="28"/>
          <w:szCs w:val="32"/>
        </w:rPr>
      </w:pPr>
      <w:r w:rsidRPr="00BC6C39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Процедура позволяет выявить аномалии развития репродуктивной системы, дефекты, спаечные процессы, искривления, срастания в матке и т.д. </w:t>
      </w:r>
    </w:p>
    <w:p w:rsidR="00BC6C39" w:rsidRDefault="00BC6C39" w:rsidP="00BC6C39">
      <w:pPr>
        <w:pStyle w:val="ac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Условия проведения и 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>подготовк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 процедуре:</w:t>
      </w:r>
    </w:p>
    <w:p w:rsidR="00BC6C39" w:rsidRDefault="00BC6C39" w:rsidP="00BC6C3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4-8 день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менструального 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>цикла</w:t>
      </w:r>
      <w:r w:rsidRPr="00BC6C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BC6C39" w:rsidRPr="00BC6C39" w:rsidRDefault="00BC6C39" w:rsidP="00BC6C3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r w:rsidRPr="00BC6C39">
        <w:rPr>
          <w:rFonts w:ascii="Times New Roman" w:hAnsi="Times New Roman" w:cs="Times New Roman"/>
          <w:b/>
          <w:color w:val="C00000"/>
          <w:sz w:val="32"/>
          <w:szCs w:val="32"/>
        </w:rPr>
        <w:t>от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сутствие</w:t>
      </w:r>
      <w:r w:rsidRPr="00BC6C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половых контактов за 2 дня до процедуры</w:t>
      </w:r>
    </w:p>
    <w:p w:rsidR="00BC6C39" w:rsidRDefault="00BC6C39" w:rsidP="00992150">
      <w:pPr>
        <w:pStyle w:val="ac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результаты исследований: </w:t>
      </w:r>
    </w:p>
    <w:p w:rsidR="00BC6C39" w:rsidRDefault="00BC6C39" w:rsidP="00992150">
      <w:pPr>
        <w:pStyle w:val="ac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proofErr w:type="gramStart"/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>маз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>к</w:t>
      </w:r>
      <w:proofErr w:type="gramEnd"/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микрофлору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992150" w:rsidRPr="00BC6C39" w:rsidRDefault="00BC6C39" w:rsidP="00992150">
      <w:pPr>
        <w:pStyle w:val="ac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общий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анализ крови и 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кровь на </w:t>
      </w:r>
      <w:r w:rsidR="00992150" w:rsidRPr="00BC6C3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RW</w:t>
      </w:r>
    </w:p>
    <w:p w:rsidR="00BC6C39" w:rsidRDefault="00BC6C39" w:rsidP="00BC6C39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BC6C39" w:rsidRDefault="00BC6C39" w:rsidP="00BC6C39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992150">
        <w:rPr>
          <w:rFonts w:ascii="Times New Roman" w:hAnsi="Times New Roman" w:cs="Times New Roman"/>
          <w:sz w:val="32"/>
          <w:szCs w:val="32"/>
        </w:rPr>
        <w:t xml:space="preserve">апись </w:t>
      </w:r>
      <w:r>
        <w:rPr>
          <w:rFonts w:ascii="Times New Roman" w:hAnsi="Times New Roman" w:cs="Times New Roman"/>
          <w:sz w:val="32"/>
          <w:szCs w:val="32"/>
        </w:rPr>
        <w:t xml:space="preserve">на процедуру </w:t>
      </w:r>
      <w:r w:rsidRPr="00992150">
        <w:rPr>
          <w:rFonts w:ascii="Times New Roman" w:hAnsi="Times New Roman" w:cs="Times New Roman"/>
          <w:sz w:val="32"/>
          <w:szCs w:val="32"/>
        </w:rPr>
        <w:t xml:space="preserve">через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виджет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6C39">
        <w:rPr>
          <w:rFonts w:ascii="Times New Roman" w:hAnsi="Times New Roman" w:cs="Times New Roman"/>
          <w:b/>
          <w:sz w:val="32"/>
          <w:szCs w:val="32"/>
        </w:rPr>
        <w:t>«Запись на платный прием»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6C39" w:rsidRDefault="00BC6C39" w:rsidP="00BC6C39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2150">
        <w:rPr>
          <w:rFonts w:ascii="Times New Roman" w:hAnsi="Times New Roman" w:cs="Times New Roman"/>
          <w:sz w:val="32"/>
          <w:szCs w:val="32"/>
        </w:rPr>
        <w:t>сайт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92150">
        <w:rPr>
          <w:rFonts w:ascii="Times New Roman" w:hAnsi="Times New Roman" w:cs="Times New Roman"/>
          <w:sz w:val="32"/>
          <w:szCs w:val="32"/>
        </w:rPr>
        <w:t xml:space="preserve"> </w:t>
      </w:r>
      <w:r w:rsidRPr="00992150">
        <w:rPr>
          <w:rFonts w:ascii="Times New Roman" w:hAnsi="Times New Roman" w:cs="Times New Roman"/>
          <w:b/>
          <w:bCs/>
          <w:sz w:val="32"/>
          <w:szCs w:val="32"/>
        </w:rPr>
        <w:t>Перинатального центра</w:t>
      </w:r>
      <w:r w:rsidRPr="0099215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92150">
        <w:rPr>
          <w:rFonts w:ascii="Times New Roman" w:hAnsi="Times New Roman" w:cs="Times New Roman"/>
          <w:sz w:val="32"/>
          <w:szCs w:val="32"/>
        </w:rPr>
        <w:t>г.Тюмень</w:t>
      </w:r>
      <w:proofErr w:type="spellEnd"/>
      <w:r w:rsidRPr="0099215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6C39" w:rsidRDefault="00BC6C39" w:rsidP="00BC6C39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92150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Pr="00992150">
        <w:rPr>
          <w:rFonts w:ascii="Times New Roman" w:hAnsi="Times New Roman" w:cs="Times New Roman"/>
          <w:sz w:val="32"/>
          <w:szCs w:val="32"/>
        </w:rPr>
        <w:t xml:space="preserve"> по телефону </w:t>
      </w:r>
      <w:r>
        <w:rPr>
          <w:rFonts w:ascii="Times New Roman" w:hAnsi="Times New Roman" w:cs="Times New Roman"/>
          <w:sz w:val="32"/>
          <w:szCs w:val="32"/>
        </w:rPr>
        <w:t xml:space="preserve">регистратуры </w:t>
      </w:r>
      <w:r w:rsidRPr="00992150">
        <w:rPr>
          <w:rFonts w:ascii="Times New Roman" w:hAnsi="Times New Roman" w:cs="Times New Roman"/>
          <w:sz w:val="32"/>
          <w:szCs w:val="32"/>
        </w:rPr>
        <w:t>50-82-87</w:t>
      </w:r>
    </w:p>
    <w:p w:rsidR="00BC6C39" w:rsidRPr="00992150" w:rsidRDefault="00BC6C39" w:rsidP="00BC6C39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BC6C39" w:rsidRPr="00BC6C39" w:rsidRDefault="00BC6C39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C6C39" w:rsidRPr="00BC6C39" w:rsidSect="00992150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AB"/>
    <w:rsid w:val="00085AAB"/>
    <w:rsid w:val="00992150"/>
    <w:rsid w:val="00B16386"/>
    <w:rsid w:val="00B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71F2-3527-4A96-9227-0112789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6AD1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586A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Винокурова</dc:creator>
  <cp:lastModifiedBy>Светлана Краморенко</cp:lastModifiedBy>
  <cp:revision>3</cp:revision>
  <cp:lastPrinted>2016-11-29T09:47:00Z</cp:lastPrinted>
  <dcterms:created xsi:type="dcterms:W3CDTF">2017-09-08T07:03:00Z</dcterms:created>
  <dcterms:modified xsi:type="dcterms:W3CDTF">2017-09-08T07:57:00Z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